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C4635" w14:textId="77777777" w:rsidR="009B648A" w:rsidRDefault="0087640C" w:rsidP="0087640C">
      <w:pPr>
        <w:jc w:val="center"/>
      </w:pPr>
      <w:r>
        <w:t>WOFSY</w:t>
      </w:r>
      <w:r w:rsidR="006359FF">
        <w:t>-MUNGER</w:t>
      </w:r>
      <w:r>
        <w:t xml:space="preserve"> Website</w:t>
      </w:r>
    </w:p>
    <w:p w14:paraId="6C8E50FE" w14:textId="77777777" w:rsidR="006359FF" w:rsidRDefault="006359FF"/>
    <w:p w14:paraId="2AC6164A" w14:textId="77777777" w:rsidR="000C23EE" w:rsidRDefault="0087640C">
      <w:r>
        <w:t xml:space="preserve">Airborne </w:t>
      </w:r>
      <w:r w:rsidR="000C23EE">
        <w:t>Campaigns</w:t>
      </w:r>
      <w:r>
        <w:t>:</w:t>
      </w:r>
      <w:r w:rsidR="0051738D">
        <w:t xml:space="preserve"> NAME; Time Period; Platform; Group’s measurements</w:t>
      </w:r>
    </w:p>
    <w:p w14:paraId="0C51CBA9" w14:textId="77777777" w:rsidR="000C23EE" w:rsidRDefault="000C23EE"/>
    <w:p w14:paraId="38FEBD67" w14:textId="77777777" w:rsidR="000C23EE" w:rsidRDefault="000C23EE">
      <w:r>
        <w:t>Aircraft</w:t>
      </w:r>
    </w:p>
    <w:p w14:paraId="1FB4FC4D" w14:textId="77777777" w:rsidR="000C23EE" w:rsidRDefault="000C23EE" w:rsidP="000C23EE">
      <w:pPr>
        <w:pStyle w:val="ListParagraph"/>
        <w:numPr>
          <w:ilvl w:val="0"/>
          <w:numId w:val="1"/>
        </w:numPr>
      </w:pPr>
      <w:r>
        <w:t xml:space="preserve">SPADE; </w:t>
      </w:r>
      <w:r w:rsidR="00637E48">
        <w:t>1992 Nov</w:t>
      </w:r>
      <w:r>
        <w:t xml:space="preserve"> and </w:t>
      </w:r>
      <w:r w:rsidR="00637E48">
        <w:t>1993 Apr/May</w:t>
      </w:r>
      <w:r>
        <w:t>; ER-2; ER-2 CO2</w:t>
      </w:r>
    </w:p>
    <w:p w14:paraId="7D3FCE51" w14:textId="77777777" w:rsidR="0051738D" w:rsidRDefault="0051738D" w:rsidP="0051738D">
      <w:pPr>
        <w:pStyle w:val="ListParagraph"/>
      </w:pPr>
      <w:r>
        <w:t>(</w:t>
      </w:r>
      <w:r w:rsidRPr="0051738D">
        <w:t>https://espo.nasa.gov/spade/content/SPADE</w:t>
      </w:r>
      <w:r>
        <w:t>)</w:t>
      </w:r>
    </w:p>
    <w:p w14:paraId="13DAEA0C" w14:textId="77777777" w:rsidR="000C23EE" w:rsidRDefault="000C23EE" w:rsidP="000C23EE">
      <w:pPr>
        <w:pStyle w:val="ListParagraph"/>
        <w:numPr>
          <w:ilvl w:val="0"/>
          <w:numId w:val="1"/>
        </w:numPr>
      </w:pPr>
      <w:r>
        <w:t xml:space="preserve">ASHOE/MAESA; </w:t>
      </w:r>
      <w:r w:rsidR="00637E48">
        <w:t>1994 Jan-Nov</w:t>
      </w:r>
      <w:r>
        <w:t>; ER-2; ER-2 CO2</w:t>
      </w:r>
    </w:p>
    <w:p w14:paraId="39EB0596" w14:textId="34D49A51" w:rsidR="00707C7E" w:rsidRDefault="00707C7E" w:rsidP="00707C7E">
      <w:pPr>
        <w:pStyle w:val="ListParagraph"/>
      </w:pPr>
      <w:r>
        <w:t>(</w:t>
      </w:r>
      <w:r w:rsidRPr="00707C7E">
        <w:t>https://espo.nasa.gov/ashoe_maesa/content/ASHOE_MAESA</w:t>
      </w:r>
      <w:r>
        <w:t>)</w:t>
      </w:r>
    </w:p>
    <w:p w14:paraId="50518222" w14:textId="77777777" w:rsidR="000C23EE" w:rsidRDefault="000C23EE" w:rsidP="000C23EE">
      <w:pPr>
        <w:pStyle w:val="ListParagraph"/>
        <w:numPr>
          <w:ilvl w:val="0"/>
          <w:numId w:val="1"/>
        </w:numPr>
      </w:pPr>
      <w:r>
        <w:t>STRAT; 1995 – 1996; ER-2; ER-2 CO2</w:t>
      </w:r>
    </w:p>
    <w:p w14:paraId="5B30F4E2" w14:textId="55B4E81C" w:rsidR="00707C7E" w:rsidRDefault="00707C7E" w:rsidP="00707C7E">
      <w:pPr>
        <w:pStyle w:val="ListParagraph"/>
      </w:pPr>
      <w:r>
        <w:t>(</w:t>
      </w:r>
      <w:r w:rsidRPr="00707C7E">
        <w:t>https://espo.nasa.gov/strat/content/STRAT</w:t>
      </w:r>
      <w:r>
        <w:t>)</w:t>
      </w:r>
    </w:p>
    <w:p w14:paraId="61FA3FE5" w14:textId="77777777" w:rsidR="000C23EE" w:rsidRDefault="000C23EE" w:rsidP="000C23EE">
      <w:pPr>
        <w:pStyle w:val="ListParagraph"/>
        <w:numPr>
          <w:ilvl w:val="0"/>
          <w:numId w:val="1"/>
        </w:numPr>
      </w:pPr>
      <w:r>
        <w:t xml:space="preserve">POLARIS; </w:t>
      </w:r>
      <w:r w:rsidR="00637E48">
        <w:t>1997 Jan-Sep</w:t>
      </w:r>
      <w:r>
        <w:t>; ER-2; ER-2 CO2</w:t>
      </w:r>
    </w:p>
    <w:p w14:paraId="18395C7B" w14:textId="35B63ADE" w:rsidR="00707C7E" w:rsidRDefault="00707C7E" w:rsidP="00707C7E">
      <w:pPr>
        <w:pStyle w:val="ListParagraph"/>
      </w:pPr>
      <w:r>
        <w:t>(</w:t>
      </w:r>
      <w:r w:rsidRPr="00707C7E">
        <w:t>https://espo.nasa.gov/polaris/content/POLARIS</w:t>
      </w:r>
      <w:r>
        <w:t>)</w:t>
      </w:r>
    </w:p>
    <w:p w14:paraId="58722375" w14:textId="77777777" w:rsidR="000C23EE" w:rsidRDefault="000C23EE" w:rsidP="000C23EE">
      <w:pPr>
        <w:pStyle w:val="ListParagraph"/>
        <w:numPr>
          <w:ilvl w:val="0"/>
          <w:numId w:val="1"/>
        </w:numPr>
      </w:pPr>
      <w:r>
        <w:t>COBRA; 1999, 2000, 2003; UND Citation; OMS CO2, CO</w:t>
      </w:r>
    </w:p>
    <w:p w14:paraId="2AFD2DB7" w14:textId="548BF930" w:rsidR="00707C7E" w:rsidRDefault="00707C7E" w:rsidP="00707C7E">
      <w:pPr>
        <w:pStyle w:val="ListParagraph"/>
      </w:pPr>
      <w:r>
        <w:t>(</w:t>
      </w:r>
      <w:r w:rsidRPr="00707C7E">
        <w:t>https://gml.noaa.gov/hats/airborne/acats/projects/cobra-na/</w:t>
      </w:r>
      <w:r>
        <w:t>)</w:t>
      </w:r>
    </w:p>
    <w:p w14:paraId="2DC73598" w14:textId="77777777" w:rsidR="000C23EE" w:rsidRDefault="000C23EE" w:rsidP="000C23EE">
      <w:pPr>
        <w:pStyle w:val="ListParagraph"/>
        <w:numPr>
          <w:ilvl w:val="0"/>
          <w:numId w:val="1"/>
        </w:numPr>
      </w:pPr>
      <w:r>
        <w:t>SOLVE; 1999-2000; ER-2; ER-2 CO2</w:t>
      </w:r>
    </w:p>
    <w:p w14:paraId="18E38EBE" w14:textId="23151F76" w:rsidR="00707C7E" w:rsidRDefault="00707C7E" w:rsidP="00707C7E">
      <w:pPr>
        <w:pStyle w:val="ListParagraph"/>
      </w:pPr>
      <w:r>
        <w:t>(</w:t>
      </w:r>
      <w:r w:rsidRPr="00707C7E">
        <w:t>https://espo.nasa.gov/solve/content/SOLVE</w:t>
      </w:r>
      <w:r>
        <w:t>)</w:t>
      </w:r>
    </w:p>
    <w:p w14:paraId="4E5FC5E2" w14:textId="77777777" w:rsidR="000C23EE" w:rsidRDefault="000C23EE" w:rsidP="000C23EE">
      <w:pPr>
        <w:pStyle w:val="ListParagraph"/>
        <w:numPr>
          <w:ilvl w:val="0"/>
          <w:numId w:val="1"/>
        </w:numPr>
      </w:pPr>
      <w:r>
        <w:t xml:space="preserve">CRYSTAL-FACE; </w:t>
      </w:r>
      <w:r w:rsidR="00637E48">
        <w:t>2002 May-Jul</w:t>
      </w:r>
      <w:r>
        <w:t>; WB-57F; OMS CO2</w:t>
      </w:r>
    </w:p>
    <w:p w14:paraId="7C64BD64" w14:textId="754BDCB7" w:rsidR="00707C7E" w:rsidRDefault="00707C7E" w:rsidP="00707C7E">
      <w:pPr>
        <w:pStyle w:val="ListParagraph"/>
      </w:pPr>
      <w:r>
        <w:t>(</w:t>
      </w:r>
      <w:r w:rsidRPr="00707C7E">
        <w:t>https://espo.nasa.gov/crystalface/content/CRYSTAL-FACE</w:t>
      </w:r>
      <w:r>
        <w:t>)</w:t>
      </w:r>
    </w:p>
    <w:p w14:paraId="4B375BBF" w14:textId="77777777" w:rsidR="000C23EE" w:rsidRDefault="000C23EE" w:rsidP="000C23EE">
      <w:pPr>
        <w:pStyle w:val="ListParagraph"/>
        <w:numPr>
          <w:ilvl w:val="0"/>
          <w:numId w:val="1"/>
        </w:numPr>
      </w:pPr>
      <w:r>
        <w:t xml:space="preserve">Pre-AVE; </w:t>
      </w:r>
      <w:r w:rsidR="00637E48">
        <w:t>2004 Jan-Feb</w:t>
      </w:r>
      <w:r>
        <w:t>; WB-57F; OMS CO2</w:t>
      </w:r>
    </w:p>
    <w:p w14:paraId="7A5F56A9" w14:textId="2156AA52" w:rsidR="00707C7E" w:rsidRDefault="00707C7E" w:rsidP="00707C7E">
      <w:pPr>
        <w:pStyle w:val="ListParagraph"/>
      </w:pPr>
      <w:r>
        <w:t>(</w:t>
      </w:r>
      <w:r w:rsidR="00593CB9" w:rsidRPr="00593CB9">
        <w:t>https://cloud1.arc.nasa.gov/pre-ave/</w:t>
      </w:r>
      <w:r w:rsidR="00593CB9">
        <w:t>)</w:t>
      </w:r>
    </w:p>
    <w:p w14:paraId="25C796C4" w14:textId="77777777" w:rsidR="000C23EE" w:rsidRDefault="00637E48" w:rsidP="000C23EE">
      <w:pPr>
        <w:pStyle w:val="ListParagraph"/>
        <w:numPr>
          <w:ilvl w:val="0"/>
          <w:numId w:val="1"/>
        </w:numPr>
      </w:pPr>
      <w:r>
        <w:t>COBRA-ME; 2004 May-Aug; UWY King Air; OMS CO2, CO</w:t>
      </w:r>
    </w:p>
    <w:p w14:paraId="14D0C26A" w14:textId="1411F108" w:rsidR="00593CB9" w:rsidRDefault="00593CB9" w:rsidP="00593CB9">
      <w:pPr>
        <w:pStyle w:val="ListParagraph"/>
      </w:pPr>
      <w:r>
        <w:t>(…)</w:t>
      </w:r>
    </w:p>
    <w:p w14:paraId="74EF91A6" w14:textId="77777777" w:rsidR="00637E48" w:rsidRDefault="00637E48" w:rsidP="000C23EE">
      <w:pPr>
        <w:pStyle w:val="ListParagraph"/>
        <w:numPr>
          <w:ilvl w:val="0"/>
          <w:numId w:val="1"/>
        </w:numPr>
      </w:pPr>
      <w:r>
        <w:t>AVE(WIIF); 2005 Jun; WB-57F; OMS CO2</w:t>
      </w:r>
    </w:p>
    <w:p w14:paraId="0F587C60" w14:textId="45861B94" w:rsidR="00593CB9" w:rsidRDefault="00593CB9" w:rsidP="00593CB9">
      <w:pPr>
        <w:pStyle w:val="ListParagraph"/>
      </w:pPr>
      <w:r>
        <w:t>(</w:t>
      </w:r>
      <w:r w:rsidRPr="00593CB9">
        <w:t>https://espo.nasa.gov/ave-houston2</w:t>
      </w:r>
      <w:r>
        <w:t>)</w:t>
      </w:r>
    </w:p>
    <w:p w14:paraId="25B39334" w14:textId="77777777" w:rsidR="00637E48" w:rsidRDefault="00637E48" w:rsidP="000C23EE">
      <w:pPr>
        <w:pStyle w:val="ListParagraph"/>
        <w:numPr>
          <w:ilvl w:val="0"/>
          <w:numId w:val="1"/>
        </w:numPr>
      </w:pPr>
      <w:r>
        <w:t>TWP-ICE; 2006; Proteus; ER-2 CO2</w:t>
      </w:r>
    </w:p>
    <w:p w14:paraId="44DCDF39" w14:textId="09B284BF" w:rsidR="00593CB9" w:rsidRDefault="00593CB9" w:rsidP="00593CB9">
      <w:pPr>
        <w:pStyle w:val="ListParagraph"/>
      </w:pPr>
      <w:r>
        <w:t>(</w:t>
      </w:r>
      <w:r w:rsidRPr="00593CB9">
        <w:t>https://www.arm.gov/research/campaigns/twp2006twp-ice</w:t>
      </w:r>
      <w:r>
        <w:t>)</w:t>
      </w:r>
    </w:p>
    <w:p w14:paraId="7522FC24" w14:textId="77777777" w:rsidR="00637E48" w:rsidRDefault="00637E48" w:rsidP="000C23EE">
      <w:pPr>
        <w:pStyle w:val="ListParagraph"/>
        <w:numPr>
          <w:ilvl w:val="0"/>
          <w:numId w:val="1"/>
        </w:numPr>
      </w:pPr>
      <w:r>
        <w:t>CR-AVE; 2006 Jan/Feb; WB-57F; OMS CO2</w:t>
      </w:r>
    </w:p>
    <w:p w14:paraId="209B3F26" w14:textId="17C4C406" w:rsidR="00593CB9" w:rsidRDefault="00593CB9" w:rsidP="00593CB9">
      <w:pPr>
        <w:pStyle w:val="ListParagraph"/>
      </w:pPr>
      <w:r>
        <w:t>(</w:t>
      </w:r>
      <w:r w:rsidRPr="00593CB9">
        <w:t>https://espo.nasa.gov/ave-costarica2</w:t>
      </w:r>
      <w:r>
        <w:t>)</w:t>
      </w:r>
    </w:p>
    <w:p w14:paraId="5A2FF181" w14:textId="77777777" w:rsidR="00637E48" w:rsidRDefault="00637E48" w:rsidP="000C23EE">
      <w:pPr>
        <w:pStyle w:val="ListParagraph"/>
        <w:numPr>
          <w:ilvl w:val="0"/>
          <w:numId w:val="1"/>
        </w:numPr>
      </w:pPr>
      <w:r>
        <w:t>TC4; 2007 Aug; WB-57F; OMS CO2</w:t>
      </w:r>
    </w:p>
    <w:p w14:paraId="72A0D452" w14:textId="324B4C6A" w:rsidR="00593CB9" w:rsidRDefault="00593CB9" w:rsidP="00593CB9">
      <w:pPr>
        <w:pStyle w:val="ListParagraph"/>
      </w:pPr>
      <w:r>
        <w:t>(</w:t>
      </w:r>
      <w:r w:rsidRPr="00593CB9">
        <w:t>https://espo.nasa.gov/tc4</w:t>
      </w:r>
      <w:r>
        <w:t>)</w:t>
      </w:r>
    </w:p>
    <w:p w14:paraId="7C50C896" w14:textId="77777777" w:rsidR="00637E48" w:rsidRDefault="00637E48" w:rsidP="000C23EE">
      <w:pPr>
        <w:pStyle w:val="ListParagraph"/>
        <w:numPr>
          <w:ilvl w:val="0"/>
          <w:numId w:val="1"/>
        </w:numPr>
      </w:pPr>
      <w:r>
        <w:t>START-08; 2008; NCAR G-V; QCLS</w:t>
      </w:r>
      <w:r w:rsidR="0051738D">
        <w:t xml:space="preserve"> (CO2,CO,CH4,N2O)</w:t>
      </w:r>
    </w:p>
    <w:p w14:paraId="0DBF42C5" w14:textId="3D1E201B" w:rsidR="00593CB9" w:rsidRDefault="00593CB9" w:rsidP="00593CB9">
      <w:pPr>
        <w:pStyle w:val="ListParagraph"/>
      </w:pPr>
      <w:r>
        <w:t>(</w:t>
      </w:r>
      <w:r w:rsidRPr="00593CB9">
        <w:t>https://www.eol.ucar.edu/field_projects/start08</w:t>
      </w:r>
      <w:r>
        <w:t>)</w:t>
      </w:r>
    </w:p>
    <w:p w14:paraId="422C23D2" w14:textId="77777777" w:rsidR="00637E48" w:rsidRDefault="00637E48" w:rsidP="000C23EE">
      <w:pPr>
        <w:pStyle w:val="ListParagraph"/>
        <w:numPr>
          <w:ilvl w:val="0"/>
          <w:numId w:val="1"/>
        </w:numPr>
      </w:pPr>
      <w:r>
        <w:t>MiniBARCA; 2008 and 2009; Bandeirante; ER-2 CO2</w:t>
      </w:r>
    </w:p>
    <w:p w14:paraId="47C2868C" w14:textId="0836BA91" w:rsidR="00593CB9" w:rsidRDefault="00593CB9" w:rsidP="00593CB9">
      <w:pPr>
        <w:pStyle w:val="ListParagraph"/>
      </w:pPr>
      <w:r>
        <w:t>(…)</w:t>
      </w:r>
    </w:p>
    <w:p w14:paraId="3266F68C" w14:textId="77777777" w:rsidR="00637E48" w:rsidRDefault="00637E48" w:rsidP="000C23EE">
      <w:pPr>
        <w:pStyle w:val="ListParagraph"/>
        <w:numPr>
          <w:ilvl w:val="0"/>
          <w:numId w:val="1"/>
        </w:numPr>
      </w:pPr>
      <w:r>
        <w:t>HIPPO 1-5; 2009-2011; NCAR G-V; QCLS and OMS CO2</w:t>
      </w:r>
    </w:p>
    <w:p w14:paraId="369FF750" w14:textId="11F7E627" w:rsidR="00593CB9" w:rsidRDefault="00593CB9" w:rsidP="00593CB9">
      <w:pPr>
        <w:pStyle w:val="ListParagraph"/>
      </w:pPr>
      <w:r>
        <w:t>(</w:t>
      </w:r>
      <w:r w:rsidRPr="00593CB9">
        <w:t>https://www.eol.ucar.edu/field_projects/hippo</w:t>
      </w:r>
      <w:r>
        <w:t>)</w:t>
      </w:r>
    </w:p>
    <w:p w14:paraId="330D28BC" w14:textId="77777777" w:rsidR="00637E48" w:rsidRDefault="00637E48" w:rsidP="000C23EE">
      <w:pPr>
        <w:pStyle w:val="ListParagraph"/>
        <w:numPr>
          <w:ilvl w:val="0"/>
          <w:numId w:val="1"/>
        </w:numPr>
      </w:pPr>
      <w:r>
        <w:t>CALNEX; 2010 May-Jun; NOAA P-3; QCLS</w:t>
      </w:r>
    </w:p>
    <w:p w14:paraId="6E4529D3" w14:textId="10775CD9" w:rsidR="00593CB9" w:rsidRDefault="00593CB9" w:rsidP="00593CB9">
      <w:pPr>
        <w:pStyle w:val="ListParagraph"/>
      </w:pPr>
      <w:r>
        <w:t>(</w:t>
      </w:r>
      <w:r w:rsidRPr="00593CB9">
        <w:t>https://csl.noaa.gov/projects/calnex/</w:t>
      </w:r>
      <w:r>
        <w:t>)</w:t>
      </w:r>
    </w:p>
    <w:p w14:paraId="1AE07FE7" w14:textId="77777777" w:rsidR="00637E48" w:rsidRDefault="00637E48" w:rsidP="000C23EE">
      <w:pPr>
        <w:pStyle w:val="ListParagraph"/>
        <w:numPr>
          <w:ilvl w:val="0"/>
          <w:numId w:val="1"/>
        </w:numPr>
      </w:pPr>
      <w:r>
        <w:t xml:space="preserve">ATTREX; 2013 and 2014; Global Hawk; </w:t>
      </w:r>
      <w:r w:rsidR="0087640C">
        <w:t>HUPCRS</w:t>
      </w:r>
      <w:r w:rsidR="0051738D">
        <w:t xml:space="preserve"> (CO2,CO,CH4)</w:t>
      </w:r>
    </w:p>
    <w:p w14:paraId="4E31B9A9" w14:textId="0C85927B" w:rsidR="00593CB9" w:rsidRDefault="00593CB9" w:rsidP="00593CB9">
      <w:pPr>
        <w:pStyle w:val="ListParagraph"/>
      </w:pPr>
      <w:r>
        <w:t>(</w:t>
      </w:r>
      <w:r w:rsidRPr="00593CB9">
        <w:t>https://espo.nasa.gov/attrex</w:t>
      </w:r>
      <w:r>
        <w:t>)</w:t>
      </w:r>
    </w:p>
    <w:p w14:paraId="31977EF6" w14:textId="77777777" w:rsidR="0087640C" w:rsidRDefault="0087640C" w:rsidP="000C23EE">
      <w:pPr>
        <w:pStyle w:val="ListParagraph"/>
        <w:numPr>
          <w:ilvl w:val="0"/>
          <w:numId w:val="1"/>
        </w:numPr>
      </w:pPr>
      <w:r>
        <w:t>CARVE; 2012-2015; Sherpa; Picarro</w:t>
      </w:r>
      <w:r w:rsidR="0051738D">
        <w:t xml:space="preserve"> (CO2,CO,CH4)</w:t>
      </w:r>
    </w:p>
    <w:p w14:paraId="7B512FFA" w14:textId="49C90C16" w:rsidR="00593CB9" w:rsidRDefault="00593CB9" w:rsidP="00593CB9">
      <w:pPr>
        <w:pStyle w:val="ListParagraph"/>
      </w:pPr>
      <w:r>
        <w:t>(</w:t>
      </w:r>
      <w:r w:rsidRPr="00593CB9">
        <w:t>https://airbornescience.jpl.nasa.gov/campaign/carve</w:t>
      </w:r>
      <w:r>
        <w:t>)</w:t>
      </w:r>
    </w:p>
    <w:p w14:paraId="1BEE6621" w14:textId="77777777" w:rsidR="0087640C" w:rsidRDefault="0087640C" w:rsidP="000C23EE">
      <w:pPr>
        <w:pStyle w:val="ListParagraph"/>
        <w:numPr>
          <w:ilvl w:val="0"/>
          <w:numId w:val="1"/>
        </w:numPr>
      </w:pPr>
      <w:r>
        <w:t>SEAC4RS; 2013 Aug-Sep; ER-2; HUPCRS</w:t>
      </w:r>
      <w:r w:rsidR="0051738D">
        <w:t xml:space="preserve"> (CO2,CO,CH4)</w:t>
      </w:r>
    </w:p>
    <w:p w14:paraId="2344FAB1" w14:textId="6CE00145" w:rsidR="00593CB9" w:rsidRDefault="00593CB9" w:rsidP="00593CB9">
      <w:pPr>
        <w:pStyle w:val="ListParagraph"/>
      </w:pPr>
      <w:r>
        <w:t>(</w:t>
      </w:r>
      <w:r w:rsidRPr="00593CB9">
        <w:t>https://espo.nasa.gov/seac4rs</w:t>
      </w:r>
      <w:r>
        <w:t>)</w:t>
      </w:r>
    </w:p>
    <w:p w14:paraId="23D0D3C3" w14:textId="77777777" w:rsidR="0087640C" w:rsidRDefault="0087640C" w:rsidP="000C23EE">
      <w:pPr>
        <w:pStyle w:val="ListParagraph"/>
        <w:numPr>
          <w:ilvl w:val="0"/>
          <w:numId w:val="1"/>
        </w:numPr>
      </w:pPr>
      <w:r>
        <w:t>ORCAS; 2016 Jan/Feb; NCAR G-V; QCLS</w:t>
      </w:r>
      <w:r w:rsidR="0051738D">
        <w:t xml:space="preserve"> (CO2,CO,CH4,N2O)</w:t>
      </w:r>
    </w:p>
    <w:p w14:paraId="23DD3578" w14:textId="68902B07" w:rsidR="00593CB9" w:rsidRDefault="00593CB9" w:rsidP="00593CB9">
      <w:pPr>
        <w:pStyle w:val="ListParagraph"/>
      </w:pPr>
      <w:r>
        <w:lastRenderedPageBreak/>
        <w:t>(</w:t>
      </w:r>
      <w:r w:rsidRPr="00593CB9">
        <w:t>https://www.eol.ucar.edu/field_projects/orcas</w:t>
      </w:r>
      <w:r>
        <w:t>)</w:t>
      </w:r>
    </w:p>
    <w:p w14:paraId="1D58962A" w14:textId="77777777" w:rsidR="0087640C" w:rsidRDefault="0087640C" w:rsidP="000C23EE">
      <w:pPr>
        <w:pStyle w:val="ListParagraph"/>
        <w:numPr>
          <w:ilvl w:val="0"/>
          <w:numId w:val="1"/>
        </w:numPr>
      </w:pPr>
      <w:r>
        <w:t>ATom 1-4; 2016-2018; DC-8; QCLS</w:t>
      </w:r>
      <w:r w:rsidR="0051738D">
        <w:t xml:space="preserve"> (CO2,CO,CH4)</w:t>
      </w:r>
    </w:p>
    <w:p w14:paraId="7DCFA573" w14:textId="1667673D" w:rsidR="00593CB9" w:rsidRDefault="00593CB9" w:rsidP="00593CB9">
      <w:pPr>
        <w:pStyle w:val="ListParagraph"/>
      </w:pPr>
      <w:r>
        <w:t>(</w:t>
      </w:r>
      <w:r w:rsidR="001E589A" w:rsidRPr="001E589A">
        <w:t>https://espo.nasa.gov/atom</w:t>
      </w:r>
      <w:r w:rsidR="001E589A">
        <w:t>)</w:t>
      </w:r>
    </w:p>
    <w:p w14:paraId="6A85972E" w14:textId="77777777" w:rsidR="0087640C" w:rsidRDefault="0087640C" w:rsidP="000C23EE">
      <w:pPr>
        <w:pStyle w:val="ListParagraph"/>
        <w:numPr>
          <w:ilvl w:val="0"/>
          <w:numId w:val="1"/>
        </w:numPr>
      </w:pPr>
      <w:r>
        <w:t>MethaneAIR; 2019 and 2021; NCAR G-V; CH4</w:t>
      </w:r>
    </w:p>
    <w:p w14:paraId="7C5F2816" w14:textId="15B343FF" w:rsidR="001E589A" w:rsidRDefault="001E589A" w:rsidP="001E589A">
      <w:pPr>
        <w:pStyle w:val="ListParagraph"/>
      </w:pPr>
      <w:r>
        <w:t>(</w:t>
      </w:r>
      <w:r w:rsidRPr="001E589A">
        <w:t>https://www.eol.ucar.edu/field_projects/methaneair</w:t>
      </w:r>
      <w:r>
        <w:t>)</w:t>
      </w:r>
    </w:p>
    <w:p w14:paraId="2205BC52" w14:textId="77777777" w:rsidR="0087640C" w:rsidRDefault="0087640C" w:rsidP="000C23EE">
      <w:pPr>
        <w:pStyle w:val="ListParagraph"/>
        <w:numPr>
          <w:ilvl w:val="0"/>
          <w:numId w:val="1"/>
        </w:numPr>
      </w:pPr>
      <w:r>
        <w:t>DCOTSS; 2021; ER-2; HUPCRS</w:t>
      </w:r>
      <w:r w:rsidR="0051738D">
        <w:t xml:space="preserve"> (CO2,CO,CH4)</w:t>
      </w:r>
    </w:p>
    <w:p w14:paraId="7A94B237" w14:textId="34F37F15" w:rsidR="001E589A" w:rsidRDefault="001E589A" w:rsidP="001E589A">
      <w:pPr>
        <w:pStyle w:val="ListParagraph"/>
      </w:pPr>
      <w:r>
        <w:t>(</w:t>
      </w:r>
      <w:r w:rsidRPr="001E589A">
        <w:t>https://espo.nasa.gov/dcotss</w:t>
      </w:r>
      <w:r>
        <w:t>)</w:t>
      </w:r>
    </w:p>
    <w:p w14:paraId="51164BE3" w14:textId="77777777" w:rsidR="000C23EE" w:rsidRDefault="000C23EE"/>
    <w:p w14:paraId="5F6A22D9" w14:textId="77777777" w:rsidR="000C23EE" w:rsidRDefault="000C23EE"/>
    <w:p w14:paraId="05C7C171" w14:textId="77777777" w:rsidR="000C23EE" w:rsidRDefault="000C23EE"/>
    <w:p w14:paraId="5B54C106" w14:textId="77777777" w:rsidR="000C23EE" w:rsidRDefault="000C23EE">
      <w:r>
        <w:t>Balloon</w:t>
      </w:r>
    </w:p>
    <w:p w14:paraId="5D7DED20" w14:textId="77777777" w:rsidR="0087640C" w:rsidRDefault="0087640C" w:rsidP="0087640C">
      <w:pPr>
        <w:pStyle w:val="ListParagraph"/>
        <w:numPr>
          <w:ilvl w:val="0"/>
          <w:numId w:val="1"/>
        </w:numPr>
      </w:pPr>
      <w:r>
        <w:t>AASE2; 1992 Feb/Mar; NO/NOy</w:t>
      </w:r>
    </w:p>
    <w:p w14:paraId="77DCE965" w14:textId="19D99C23" w:rsidR="002164FD" w:rsidRDefault="002164FD" w:rsidP="002164FD">
      <w:pPr>
        <w:pStyle w:val="ListParagraph"/>
      </w:pPr>
      <w:r>
        <w:t>(</w:t>
      </w:r>
      <w:r w:rsidRPr="002164FD">
        <w:t>https://espo.nasa.gov/aase2/content/AASE2</w:t>
      </w:r>
      <w:r>
        <w:t>)</w:t>
      </w:r>
    </w:p>
    <w:p w14:paraId="42FEDEAF" w14:textId="77777777" w:rsidR="0087640C" w:rsidRDefault="0087640C" w:rsidP="0087640C">
      <w:pPr>
        <w:pStyle w:val="ListParagraph"/>
        <w:numPr>
          <w:ilvl w:val="0"/>
          <w:numId w:val="1"/>
        </w:numPr>
      </w:pPr>
      <w:r>
        <w:t>OMS; 1996, 1997, 1998 and 2004; OMS CO2</w:t>
      </w:r>
    </w:p>
    <w:p w14:paraId="4C47A708" w14:textId="578CA55E" w:rsidR="002164FD" w:rsidRDefault="002164FD" w:rsidP="002164FD">
      <w:pPr>
        <w:pStyle w:val="ListParagraph"/>
      </w:pPr>
      <w:r>
        <w:t>(</w:t>
      </w:r>
      <w:r w:rsidRPr="002164FD">
        <w:t>https://espoarchive.nasa.gov/archive/browse/oms</w:t>
      </w:r>
      <w:r>
        <w:t>)</w:t>
      </w:r>
    </w:p>
    <w:p w14:paraId="49B0ED33" w14:textId="1126BC53" w:rsidR="002164FD" w:rsidRDefault="0087640C" w:rsidP="002164FD">
      <w:pPr>
        <w:pStyle w:val="ListParagraph"/>
        <w:numPr>
          <w:ilvl w:val="0"/>
          <w:numId w:val="1"/>
        </w:numPr>
      </w:pPr>
      <w:r>
        <w:t>POLARIS; 1997; OMS CO2</w:t>
      </w:r>
      <w:bookmarkStart w:id="0" w:name="_GoBack"/>
      <w:bookmarkEnd w:id="0"/>
    </w:p>
    <w:p w14:paraId="2A84D04B" w14:textId="77777777" w:rsidR="0087640C" w:rsidRDefault="0087640C" w:rsidP="0087640C">
      <w:pPr>
        <w:pStyle w:val="ListParagraph"/>
        <w:numPr>
          <w:ilvl w:val="0"/>
          <w:numId w:val="1"/>
        </w:numPr>
      </w:pPr>
      <w:r>
        <w:t>SOLVE; 1999-2000; OMS CO2</w:t>
      </w:r>
    </w:p>
    <w:p w14:paraId="4437A31D" w14:textId="77777777" w:rsidR="0087640C" w:rsidRDefault="0087640C" w:rsidP="0087640C">
      <w:pPr>
        <w:ind w:left="360"/>
      </w:pPr>
    </w:p>
    <w:p w14:paraId="25796F85" w14:textId="77777777" w:rsidR="000C23EE" w:rsidRDefault="000C23EE"/>
    <w:p w14:paraId="3EB80EF1" w14:textId="77777777" w:rsidR="000C23EE" w:rsidRDefault="000C23EE"/>
    <w:p w14:paraId="36221449" w14:textId="77777777" w:rsidR="000C23EE" w:rsidRDefault="000C23EE"/>
    <w:sectPr w:rsidR="000C23EE" w:rsidSect="009B64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84FE9"/>
    <w:multiLevelType w:val="hybridMultilevel"/>
    <w:tmpl w:val="1AEC4C14"/>
    <w:lvl w:ilvl="0" w:tplc="CDAE496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EE"/>
    <w:rsid w:val="000C23EE"/>
    <w:rsid w:val="001E589A"/>
    <w:rsid w:val="002164FD"/>
    <w:rsid w:val="0051738D"/>
    <w:rsid w:val="00593CB9"/>
    <w:rsid w:val="006359FF"/>
    <w:rsid w:val="00637E48"/>
    <w:rsid w:val="00707C7E"/>
    <w:rsid w:val="0087640C"/>
    <w:rsid w:val="009B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5DF2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349</Words>
  <Characters>1990</Characters>
  <Application>Microsoft Macintosh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Pittman</dc:creator>
  <cp:keywords/>
  <dc:description/>
  <cp:lastModifiedBy>J Pittman</cp:lastModifiedBy>
  <cp:revision>4</cp:revision>
  <dcterms:created xsi:type="dcterms:W3CDTF">2021-09-20T15:53:00Z</dcterms:created>
  <dcterms:modified xsi:type="dcterms:W3CDTF">2021-09-20T16:47:00Z</dcterms:modified>
</cp:coreProperties>
</file>